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AD" w:rsidRDefault="00E522AD" w:rsidP="00410440">
      <w:pPr>
        <w:jc w:val="center"/>
        <w:rPr>
          <w:rStyle w:val="Strong"/>
          <w:rFonts w:ascii="Tahoma" w:hAnsi="Tahoma" w:cs="Tahoma"/>
          <w:color w:val="548DD4" w:themeColor="text2" w:themeTint="99"/>
          <w:sz w:val="48"/>
          <w:szCs w:val="48"/>
          <w:lang w:val="en-US"/>
        </w:rPr>
      </w:pPr>
      <w:bookmarkStart w:id="0" w:name="_GoBack"/>
      <w:bookmarkEnd w:id="0"/>
    </w:p>
    <w:p w:rsidR="00410440" w:rsidRPr="00E522AD" w:rsidRDefault="00410440" w:rsidP="00410440">
      <w:pPr>
        <w:jc w:val="center"/>
        <w:rPr>
          <w:color w:val="548DD4" w:themeColor="text2" w:themeTint="99"/>
          <w:lang w:val="en-US"/>
        </w:rPr>
      </w:pPr>
      <w:r w:rsidRPr="00E522AD">
        <w:rPr>
          <w:rStyle w:val="Strong"/>
          <w:rFonts w:ascii="Tahoma" w:hAnsi="Tahoma" w:cs="Tahoma"/>
          <w:color w:val="548DD4" w:themeColor="text2" w:themeTint="99"/>
          <w:sz w:val="48"/>
          <w:szCs w:val="48"/>
          <w:lang w:val="en-US"/>
        </w:rPr>
        <w:t xml:space="preserve">PONUDA  </w:t>
      </w:r>
      <w:proofErr w:type="gramStart"/>
      <w:r w:rsidRPr="00E522AD">
        <w:rPr>
          <w:rStyle w:val="Strong"/>
          <w:rFonts w:ascii="Tahoma" w:hAnsi="Tahoma" w:cs="Tahoma"/>
          <w:color w:val="548DD4" w:themeColor="text2" w:themeTint="99"/>
          <w:sz w:val="48"/>
          <w:szCs w:val="48"/>
          <w:u w:val="single"/>
          <w:lang w:val="en-US"/>
        </w:rPr>
        <w:t>" 1</w:t>
      </w:r>
      <w:proofErr w:type="gramEnd"/>
      <w:r w:rsidRPr="00E522AD">
        <w:rPr>
          <w:rStyle w:val="Strong"/>
          <w:rFonts w:ascii="Tahoma" w:hAnsi="Tahoma" w:cs="Tahoma"/>
          <w:color w:val="548DD4" w:themeColor="text2" w:themeTint="99"/>
          <w:sz w:val="48"/>
          <w:szCs w:val="48"/>
          <w:u w:val="single"/>
          <w:lang w:val="en-US"/>
        </w:rPr>
        <w:t xml:space="preserve">. MAJ </w:t>
      </w:r>
      <w:proofErr w:type="gramStart"/>
      <w:r w:rsidRPr="00E522AD">
        <w:rPr>
          <w:rStyle w:val="Strong"/>
          <w:rFonts w:ascii="Tahoma" w:hAnsi="Tahoma" w:cs="Tahoma"/>
          <w:color w:val="548DD4" w:themeColor="text2" w:themeTint="99"/>
          <w:sz w:val="48"/>
          <w:szCs w:val="48"/>
          <w:u w:val="single"/>
          <w:lang w:val="en-US"/>
        </w:rPr>
        <w:t>"</w:t>
      </w:r>
      <w:r w:rsidRPr="00E522AD">
        <w:rPr>
          <w:rStyle w:val="Strong"/>
          <w:rFonts w:ascii="Tahoma" w:hAnsi="Tahoma" w:cs="Tahoma"/>
          <w:color w:val="548DD4" w:themeColor="text2" w:themeTint="99"/>
          <w:sz w:val="48"/>
          <w:szCs w:val="48"/>
          <w:lang w:val="en-US"/>
        </w:rPr>
        <w:t>  2017</w:t>
      </w:r>
      <w:proofErr w:type="gramEnd"/>
    </w:p>
    <w:p w:rsidR="00410440" w:rsidRPr="00E522AD" w:rsidRDefault="00410440" w:rsidP="00410440">
      <w:pPr>
        <w:jc w:val="center"/>
        <w:rPr>
          <w:rFonts w:ascii="Calibri" w:hAnsi="Calibri" w:cs="Calibri"/>
          <w:color w:val="548DD4" w:themeColor="text2" w:themeTint="99"/>
          <w:sz w:val="28"/>
          <w:szCs w:val="28"/>
          <w:lang w:val="en-US"/>
        </w:rPr>
      </w:pPr>
      <w:r w:rsidRPr="00E522AD">
        <w:rPr>
          <w:rStyle w:val="Strong"/>
          <w:rFonts w:ascii="Tahoma" w:hAnsi="Tahoma" w:cs="Tahoma"/>
          <w:color w:val="548DD4" w:themeColor="text2" w:themeTint="99"/>
          <w:sz w:val="48"/>
          <w:szCs w:val="48"/>
          <w:lang w:val="en-US"/>
        </w:rPr>
        <w:t>GRAND HOTEL PARK 4****</w:t>
      </w:r>
      <w:r w:rsidRPr="00E522AD">
        <w:rPr>
          <w:rFonts w:ascii="Tahoma" w:hAnsi="Tahoma" w:cs="Tahoma"/>
          <w:b/>
          <w:bCs/>
          <w:color w:val="548DD4" w:themeColor="text2" w:themeTint="99"/>
          <w:sz w:val="48"/>
          <w:szCs w:val="48"/>
          <w:lang w:val="en-US"/>
        </w:rPr>
        <w:br/>
      </w:r>
    </w:p>
    <w:p w:rsidR="00410440" w:rsidRDefault="00410440" w:rsidP="00410440">
      <w:pPr>
        <w:rPr>
          <w:rFonts w:ascii="Calibri" w:hAnsi="Calibri" w:cs="Calibri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2819400" cy="1704975"/>
            <wp:effectExtent l="0" t="0" r="0" b="9525"/>
            <wp:docPr id="4" name="Picture 4" descr="_DUK6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UK637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  </w:t>
      </w:r>
      <w:r>
        <w:rPr>
          <w:rFonts w:ascii="Calibri" w:hAnsi="Calibri" w:cs="Calibri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2809875" cy="1704975"/>
            <wp:effectExtent l="0" t="0" r="9525" b="9525"/>
            <wp:docPr id="3" name="Picture 3" descr="balkon sred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kon srednj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AD" w:rsidRDefault="00E522AD" w:rsidP="00410440">
      <w:pP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</w:pPr>
    </w:p>
    <w:p w:rsidR="00410440" w:rsidRPr="00E522AD" w:rsidRDefault="00410440" w:rsidP="00410440">
      <w:p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  <w:t>glavna</w:t>
      </w:r>
      <w:proofErr w:type="spellEnd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  <w:t xml:space="preserve"> </w:t>
      </w:r>
      <w:proofErr w:type="spellStart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  <w:t>zgrada</w:t>
      </w:r>
      <w:proofErr w:type="spellEnd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  <w:t xml:space="preserve"> </w:t>
      </w:r>
      <w:proofErr w:type="spellStart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  <w:t>strana</w:t>
      </w:r>
      <w:proofErr w:type="spellEnd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u w:val="single"/>
          <w:lang w:val="en-US"/>
        </w:rPr>
        <w:t xml:space="preserve"> park &amp; Villa PARK </w:t>
      </w:r>
    </w:p>
    <w:p w:rsidR="00410440" w:rsidRPr="00E522AD" w:rsidRDefault="00E522AD" w:rsidP="004104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1/2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dvokrevetna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-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strana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park          45,00 Euro BB / 50,00 Euro HB</w:t>
      </w: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</w:p>
    <w:p w:rsidR="00410440" w:rsidRPr="00E522AD" w:rsidRDefault="00E522AD" w:rsidP="00410440">
      <w:pPr>
        <w:pStyle w:val="ListParagraph"/>
        <w:numPr>
          <w:ilvl w:val="0"/>
          <w:numId w:val="1"/>
        </w:numPr>
        <w:rPr>
          <w:rStyle w:val="Emphasis"/>
          <w:rFonts w:asciiTheme="minorHAnsi" w:hAnsiTheme="minorHAnsi" w:cstheme="minorHAnsi"/>
          <w:i w:val="0"/>
          <w:iCs w:val="0"/>
          <w:color w:val="548DD4" w:themeColor="text2" w:themeTint="99"/>
          <w:lang w:val="en-US"/>
        </w:rPr>
      </w:pP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1/1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jednokrevetna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-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strana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park      75,00 Euro BB / 80,00 €uro HB</w:t>
      </w: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</w:p>
    <w:p w:rsidR="00E522AD" w:rsidRPr="00E522AD" w:rsidRDefault="00E522AD" w:rsidP="00E522AD">
      <w:pPr>
        <w:pStyle w:val="ListParagraph"/>
        <w:rPr>
          <w:rFonts w:asciiTheme="minorHAnsi" w:hAnsiTheme="minorHAnsi" w:cstheme="minorHAnsi"/>
          <w:color w:val="548DD4" w:themeColor="text2" w:themeTint="99"/>
          <w:lang w:val="en-US"/>
        </w:rPr>
      </w:pPr>
    </w:p>
    <w:p w:rsidR="00410440" w:rsidRPr="00E522AD" w:rsidRDefault="00410440" w:rsidP="00410440">
      <w:p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proofErr w:type="gramStart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>glavna</w:t>
      </w:r>
      <w:proofErr w:type="spellEnd"/>
      <w:proofErr w:type="gramEnd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 xml:space="preserve"> </w:t>
      </w:r>
      <w:proofErr w:type="spellStart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>zgrada</w:t>
      </w:r>
      <w:proofErr w:type="spellEnd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 xml:space="preserve"> </w:t>
      </w:r>
      <w:proofErr w:type="spellStart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>strana</w:t>
      </w:r>
      <w:proofErr w:type="spellEnd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 xml:space="preserve"> more</w:t>
      </w:r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</w:t>
      </w:r>
    </w:p>
    <w:p w:rsidR="00410440" w:rsidRPr="00E522AD" w:rsidRDefault="00E522AD" w:rsidP="004104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1/2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dvokrevetna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-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strana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MORE      55,00 Euro BB / 60,00 Euro HB</w:t>
      </w: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</w:p>
    <w:p w:rsidR="00410440" w:rsidRPr="00E522AD" w:rsidRDefault="00E522AD" w:rsidP="00410440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iCs w:val="0"/>
          <w:color w:val="548DD4" w:themeColor="text2" w:themeTint="99"/>
          <w:lang w:val="en-US"/>
        </w:rPr>
      </w:pP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1/1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jednokrevetna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-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strana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MORE </w:t>
      </w: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85,00 Euro BB / 90,00 Euro HB</w:t>
      </w: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</w:p>
    <w:p w:rsidR="00E522AD" w:rsidRPr="00E522AD" w:rsidRDefault="00E522AD" w:rsidP="00E522AD">
      <w:pPr>
        <w:pStyle w:val="ListParagraph"/>
        <w:rPr>
          <w:rFonts w:asciiTheme="minorHAnsi" w:hAnsiTheme="minorHAnsi" w:cstheme="minorHAnsi"/>
          <w:color w:val="548DD4" w:themeColor="text2" w:themeTint="99"/>
          <w:lang w:val="en-US"/>
        </w:rPr>
      </w:pPr>
    </w:p>
    <w:p w:rsidR="00410440" w:rsidRPr="00E522AD" w:rsidRDefault="00410440" w:rsidP="00410440">
      <w:pPr>
        <w:rPr>
          <w:rFonts w:asciiTheme="minorHAnsi" w:eastAsia="Times New Roman" w:hAnsiTheme="minorHAnsi" w:cstheme="minorHAnsi"/>
          <w:color w:val="548DD4" w:themeColor="text2" w:themeTint="99"/>
          <w:lang w:val="en-US"/>
        </w:rPr>
      </w:pPr>
      <w:proofErr w:type="spellStart"/>
      <w:proofErr w:type="gramStart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>depadance</w:t>
      </w:r>
      <w:proofErr w:type="spellEnd"/>
      <w:proofErr w:type="gramEnd"/>
      <w:r w:rsidRPr="00E522AD">
        <w:rPr>
          <w:rStyle w:val="Strong"/>
          <w:rFonts w:asciiTheme="minorHAnsi" w:hAnsiTheme="minorHAnsi" w:cstheme="minorHAnsi"/>
          <w:iCs/>
          <w:color w:val="548DD4" w:themeColor="text2" w:themeTint="99"/>
          <w:u w:val="single"/>
          <w:lang w:val="en-US"/>
        </w:rPr>
        <w:t xml:space="preserve"> Villa MARIJA</w:t>
      </w:r>
    </w:p>
    <w:p w:rsidR="00E522AD" w:rsidRPr="00E522AD" w:rsidRDefault="00410440" w:rsidP="00E522AD">
      <w:pPr>
        <w:pStyle w:val="ListParagraph"/>
        <w:numPr>
          <w:ilvl w:val="0"/>
          <w:numId w:val="2"/>
        </w:numPr>
        <w:rPr>
          <w:rStyle w:val="Emphasis"/>
          <w:rFonts w:asciiTheme="minorHAnsi" w:eastAsia="Times New Roman" w:hAnsiTheme="minorHAnsi" w:cstheme="minorHAnsi"/>
          <w:i w:val="0"/>
          <w:color w:val="548DD4" w:themeColor="text2" w:themeTint="99"/>
          <w:lang w:val="en-US"/>
        </w:rPr>
      </w:pPr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1/2 </w:t>
      </w:r>
      <w:proofErr w:type="spellStart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dvokrevetna</w:t>
      </w:r>
      <w:proofErr w:type="spellEnd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proofErr w:type="spellStart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depadance</w:t>
      </w:r>
      <w:proofErr w:type="spellEnd"/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         40,00 Euro BB / 45,00 Euro HB  </w:t>
      </w:r>
      <w:r w:rsidR="00E522AD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</w:p>
    <w:p w:rsidR="00E522AD" w:rsidRPr="00E522AD" w:rsidRDefault="00E522AD" w:rsidP="00E522AD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</w:pPr>
      <w:r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1/1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jednokrevetna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>depadance</w:t>
      </w:r>
      <w:proofErr w:type="spellEnd"/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     </w:t>
      </w:r>
      <w:r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                </w:t>
      </w:r>
      <w:r w:rsidR="00410440" w:rsidRPr="00E522AD">
        <w:rPr>
          <w:rStyle w:val="Emphasis"/>
          <w:rFonts w:asciiTheme="minorHAnsi" w:hAnsiTheme="minorHAnsi" w:cstheme="minorHAnsi"/>
          <w:b/>
          <w:bCs/>
          <w:i w:val="0"/>
          <w:color w:val="548DD4" w:themeColor="text2" w:themeTint="99"/>
          <w:lang w:val="en-US"/>
        </w:rPr>
        <w:t xml:space="preserve">70,00 Euro BB / 75,00 Euro HB </w:t>
      </w:r>
    </w:p>
    <w:p w:rsidR="00E522AD" w:rsidRDefault="00E522AD" w:rsidP="00E522AD">
      <w:pPr>
        <w:pStyle w:val="ListParagraph"/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</w:pPr>
    </w:p>
    <w:p w:rsidR="00E522AD" w:rsidRPr="00E522AD" w:rsidRDefault="00E522AD" w:rsidP="00E522AD">
      <w:pPr>
        <w:pStyle w:val="ListParagraph"/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</w:pPr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NAPOMENA:   </w:t>
      </w:r>
    </w:p>
    <w:p w:rsidR="00E522AD" w:rsidRPr="00E522AD" w:rsidRDefault="00410440" w:rsidP="00E522AD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</w:pPr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minimum stay 3-4 </w:t>
      </w:r>
      <w:proofErr w:type="spellStart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dana</w:t>
      </w:r>
      <w:proofErr w:type="spellEnd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                    </w:t>
      </w:r>
    </w:p>
    <w:p w:rsidR="00410440" w:rsidRPr="00E522AD" w:rsidRDefault="00410440" w:rsidP="00E522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popusti</w:t>
      </w:r>
      <w:proofErr w:type="spellEnd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za</w:t>
      </w:r>
      <w:proofErr w:type="spellEnd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djecu</w:t>
      </w:r>
      <w:proofErr w:type="spellEnd"/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:</w:t>
      </w:r>
    </w:p>
    <w:p w:rsidR="00410440" w:rsidRPr="00E522AD" w:rsidRDefault="00E522AD" w:rsidP="00410440">
      <w:pPr>
        <w:rPr>
          <w:rFonts w:asciiTheme="minorHAnsi" w:hAnsiTheme="minorHAnsi" w:cstheme="minorHAnsi"/>
          <w:color w:val="548DD4" w:themeColor="text2" w:themeTint="99"/>
          <w:lang w:val="en-US"/>
        </w:rPr>
      </w:pPr>
      <w: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                       </w:t>
      </w:r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0 - 3 gratis </w:t>
      </w:r>
    </w:p>
    <w:p w:rsidR="00410440" w:rsidRDefault="00E522AD" w:rsidP="00410440">
      <w:pP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</w:pPr>
      <w: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                      </w:t>
      </w:r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proofErr w:type="gram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popusti</w:t>
      </w:r>
      <w:proofErr w:type="spellEnd"/>
      <w:proofErr w:type="gram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za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djecu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3 -12 KAO TRECA OSOBA U SOBI - 50%, </w:t>
      </w:r>
      <w:r w:rsidR="00410440" w:rsidRPr="00E522AD">
        <w:rPr>
          <w:rFonts w:asciiTheme="minorHAnsi" w:hAnsiTheme="minorHAnsi" w:cstheme="minorHAnsi"/>
          <w:iCs/>
          <w:color w:val="548DD4" w:themeColor="text2" w:themeTint="99"/>
          <w:lang w:val="en-US"/>
        </w:rPr>
        <w:br/>
      </w:r>
      <w: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                      </w:t>
      </w:r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dvoje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djece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sami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u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sobi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(3-12) =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po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- 30%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popust</w:t>
      </w:r>
      <w:proofErr w:type="spellEnd"/>
      <w:r w:rsidR="00410440" w:rsidRPr="00E522AD">
        <w:rPr>
          <w:rFonts w:asciiTheme="minorHAnsi" w:hAnsiTheme="minorHAnsi" w:cstheme="minorHAnsi"/>
          <w:iCs/>
          <w:color w:val="548DD4" w:themeColor="text2" w:themeTint="99"/>
          <w:lang w:val="en-US"/>
        </w:rPr>
        <w:br/>
      </w:r>
      <w: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                      </w:t>
      </w:r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treca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osoba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(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odrasla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osoba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) = - 20%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popust</w:t>
      </w:r>
      <w:proofErr w:type="spellEnd"/>
      <w:r w:rsidR="00410440" w:rsidRPr="00E522AD">
        <w:rPr>
          <w:rFonts w:asciiTheme="minorHAnsi" w:hAnsiTheme="minorHAnsi" w:cstheme="minorHAnsi"/>
          <w:iCs/>
          <w:color w:val="548DD4" w:themeColor="text2" w:themeTint="99"/>
          <w:lang w:val="en-US"/>
        </w:rPr>
        <w:br/>
      </w:r>
      <w:r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                     </w:t>
      </w:r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  baby cot -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djeciji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</w:t>
      </w:r>
      <w:proofErr w:type="spellStart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>krevetic</w:t>
      </w:r>
      <w:proofErr w:type="spellEnd"/>
      <w:r w:rsidR="00410440"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lang w:val="en-US"/>
        </w:rPr>
        <w:t xml:space="preserve"> gratis</w:t>
      </w:r>
    </w:p>
    <w:p w:rsidR="00E522AD" w:rsidRPr="00E522AD" w:rsidRDefault="00E522AD" w:rsidP="00410440">
      <w:pPr>
        <w:rPr>
          <w:rStyle w:val="Emphasis"/>
          <w:rFonts w:asciiTheme="minorHAnsi" w:hAnsiTheme="minorHAnsi" w:cstheme="minorHAnsi"/>
          <w:i w:val="0"/>
          <w:color w:val="548DD4" w:themeColor="text2" w:themeTint="99"/>
        </w:rPr>
      </w:pPr>
    </w:p>
    <w:p w:rsidR="00410440" w:rsidRDefault="00410440" w:rsidP="00410440">
      <w:pPr>
        <w:rPr>
          <w:rStyle w:val="Emphasis"/>
          <w:rFonts w:asciiTheme="minorHAnsi" w:hAnsiTheme="minorHAnsi" w:cstheme="minorHAnsi"/>
          <w:i w:val="0"/>
          <w:color w:val="548DD4" w:themeColor="text2" w:themeTint="99"/>
          <w:u w:val="single"/>
          <w:lang w:val="en-US"/>
        </w:rPr>
      </w:pPr>
      <w:r w:rsidRPr="00E522AD">
        <w:rPr>
          <w:rStyle w:val="Emphasis"/>
          <w:rFonts w:asciiTheme="minorHAnsi" w:hAnsiTheme="minorHAnsi" w:cstheme="minorHAnsi"/>
          <w:i w:val="0"/>
          <w:color w:val="548DD4" w:themeColor="text2" w:themeTint="99"/>
          <w:u w:val="single"/>
          <w:lang w:val="en-US"/>
        </w:rPr>
        <w:t>DODATNE SULUGE:</w:t>
      </w:r>
    </w:p>
    <w:p w:rsidR="00E522AD" w:rsidRPr="00E522AD" w:rsidRDefault="00E522AD" w:rsidP="00410440">
      <w:pPr>
        <w:rPr>
          <w:rStyle w:val="Emphasis"/>
          <w:rFonts w:asciiTheme="minorHAnsi" w:hAnsiTheme="minorHAnsi" w:cstheme="minorHAnsi"/>
          <w:i w:val="0"/>
          <w:color w:val="548DD4" w:themeColor="text2" w:themeTint="99"/>
          <w:u w:val="single"/>
          <w:lang w:val="en-US"/>
        </w:rPr>
      </w:pPr>
    </w:p>
    <w:p w:rsidR="00410440" w:rsidRPr="00E522AD" w:rsidRDefault="00410440" w:rsidP="00E522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besplatan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parking,</w:t>
      </w:r>
    </w:p>
    <w:p w:rsidR="00E522AD" w:rsidRPr="00E522AD" w:rsidRDefault="00410440" w:rsidP="00E522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bazen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s </w:t>
      </w: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grijanom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</w:t>
      </w: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morskom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</w:t>
      </w: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vodom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,</w:t>
      </w:r>
    </w:p>
    <w:p w:rsidR="00410440" w:rsidRPr="00E522AD" w:rsidRDefault="00410440" w:rsidP="00E522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jacuzzy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/ </w:t>
      </w: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whirpool</w:t>
      </w:r>
      <w:proofErr w:type="spellEnd"/>
    </w:p>
    <w:p w:rsidR="00410440" w:rsidRPr="00E522AD" w:rsidRDefault="00410440" w:rsidP="00E522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saune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,</w:t>
      </w:r>
    </w:p>
    <w:p w:rsidR="00410440" w:rsidRPr="00E522AD" w:rsidRDefault="00410440" w:rsidP="00E522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fitnes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,</w:t>
      </w:r>
    </w:p>
    <w:p w:rsidR="00410440" w:rsidRPr="00E522AD" w:rsidRDefault="00410440" w:rsidP="00E522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548DD4" w:themeColor="text2" w:themeTint="99"/>
          <w:lang w:val="en-US"/>
        </w:rPr>
      </w:pPr>
      <w:proofErr w:type="spellStart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>besplatan</w:t>
      </w:r>
      <w:proofErr w:type="spellEnd"/>
      <w:r w:rsidRPr="00E522AD">
        <w:rPr>
          <w:rFonts w:asciiTheme="minorHAnsi" w:hAnsiTheme="minorHAnsi" w:cstheme="minorHAnsi"/>
          <w:color w:val="548DD4" w:themeColor="text2" w:themeTint="99"/>
          <w:lang w:val="en-US"/>
        </w:rPr>
        <w:t xml:space="preserve"> WIFI internet</w:t>
      </w:r>
    </w:p>
    <w:p w:rsidR="009B3C26" w:rsidRPr="00410440" w:rsidRDefault="009B3C26">
      <w:pPr>
        <w:rPr>
          <w:rFonts w:asciiTheme="minorHAnsi" w:hAnsiTheme="minorHAnsi" w:cstheme="minorHAnsi"/>
        </w:rPr>
      </w:pPr>
    </w:p>
    <w:sectPr w:rsidR="009B3C26" w:rsidRPr="0041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18F"/>
    <w:multiLevelType w:val="hybridMultilevel"/>
    <w:tmpl w:val="C562DB6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281"/>
    <w:multiLevelType w:val="hybridMultilevel"/>
    <w:tmpl w:val="7B8C183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82780"/>
    <w:multiLevelType w:val="hybridMultilevel"/>
    <w:tmpl w:val="16029B1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35F3"/>
    <w:multiLevelType w:val="hybridMultilevel"/>
    <w:tmpl w:val="D314516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40"/>
    <w:rsid w:val="0034035A"/>
    <w:rsid w:val="00410440"/>
    <w:rsid w:val="009B3C26"/>
    <w:rsid w:val="00E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40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440"/>
    <w:rPr>
      <w:b/>
      <w:bCs/>
    </w:rPr>
  </w:style>
  <w:style w:type="character" w:styleId="Emphasis">
    <w:name w:val="Emphasis"/>
    <w:basedOn w:val="DefaultParagraphFont"/>
    <w:uiPriority w:val="20"/>
    <w:qFormat/>
    <w:rsid w:val="004104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40"/>
    <w:rPr>
      <w:rFonts w:ascii="Tahoma" w:hAnsi="Tahoma" w:cs="Tahoma"/>
      <w:color w:val="000066"/>
      <w:sz w:val="16"/>
      <w:szCs w:val="16"/>
      <w:lang w:eastAsia="bs-Latn-BA"/>
    </w:rPr>
  </w:style>
  <w:style w:type="paragraph" w:styleId="ListParagraph">
    <w:name w:val="List Paragraph"/>
    <w:basedOn w:val="Normal"/>
    <w:uiPriority w:val="34"/>
    <w:qFormat/>
    <w:rsid w:val="00410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40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440"/>
    <w:rPr>
      <w:b/>
      <w:bCs/>
    </w:rPr>
  </w:style>
  <w:style w:type="character" w:styleId="Emphasis">
    <w:name w:val="Emphasis"/>
    <w:basedOn w:val="DefaultParagraphFont"/>
    <w:uiPriority w:val="20"/>
    <w:qFormat/>
    <w:rsid w:val="004104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40"/>
    <w:rPr>
      <w:rFonts w:ascii="Tahoma" w:hAnsi="Tahoma" w:cs="Tahoma"/>
      <w:color w:val="000066"/>
      <w:sz w:val="16"/>
      <w:szCs w:val="16"/>
      <w:lang w:eastAsia="bs-Latn-BA"/>
    </w:rPr>
  </w:style>
  <w:style w:type="paragraph" w:styleId="ListParagraph">
    <w:name w:val="List Paragraph"/>
    <w:basedOn w:val="Normal"/>
    <w:uiPriority w:val="34"/>
    <w:qFormat/>
    <w:rsid w:val="004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D1F7FF55D97042EBA5C51783C14E463B@Raun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B9B2B180404345C68BBBD94CC1920C91@Raun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Elvin</cp:lastModifiedBy>
  <cp:revision>2</cp:revision>
  <dcterms:created xsi:type="dcterms:W3CDTF">2017-03-23T12:34:00Z</dcterms:created>
  <dcterms:modified xsi:type="dcterms:W3CDTF">2017-03-23T12:34:00Z</dcterms:modified>
</cp:coreProperties>
</file>